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CA" w:rsidRPr="00833C9B" w:rsidRDefault="00127A1A" w:rsidP="00833C9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Station Activity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33C9B" w:rsidRPr="00833C9B">
        <w:rPr>
          <w:sz w:val="24"/>
          <w:szCs w:val="24"/>
        </w:rPr>
        <w:tab/>
      </w:r>
      <w:r w:rsidR="00833C9B" w:rsidRPr="00833C9B">
        <w:rPr>
          <w:sz w:val="24"/>
          <w:szCs w:val="24"/>
        </w:rPr>
        <w:tab/>
      </w:r>
      <w:r w:rsidR="00833C9B" w:rsidRPr="00833C9B">
        <w:rPr>
          <w:sz w:val="24"/>
          <w:szCs w:val="24"/>
        </w:rPr>
        <w:tab/>
        <w:t>Name: ________________________</w:t>
      </w:r>
    </w:p>
    <w:p w:rsidR="00833C9B" w:rsidRPr="008E1F9D" w:rsidRDefault="00833C9B" w:rsidP="008E1F9D">
      <w:pPr>
        <w:spacing w:after="0"/>
        <w:rPr>
          <w:sz w:val="24"/>
          <w:szCs w:val="24"/>
        </w:rPr>
      </w:pPr>
      <w:r w:rsidRPr="00833C9B">
        <w:rPr>
          <w:sz w:val="24"/>
          <w:szCs w:val="24"/>
        </w:rPr>
        <w:t>Geometry</w:t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</w:r>
      <w:r w:rsidRPr="00833C9B">
        <w:rPr>
          <w:sz w:val="24"/>
          <w:szCs w:val="24"/>
        </w:rPr>
        <w:tab/>
        <w:t>Date: ________________ Pd: _____</w:t>
      </w: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833C9B">
        <w:rPr>
          <w:rFonts w:cs="Tahoma"/>
          <w:sz w:val="24"/>
          <w:szCs w:val="24"/>
        </w:rPr>
        <w:t>What is the probability of rolling a 3 on a 6-sided number cube?</w:t>
      </w: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33C9B" w:rsidRP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833C9B">
        <w:rPr>
          <w:rFonts w:cs="Tahoma"/>
          <w:sz w:val="24"/>
          <w:szCs w:val="24"/>
        </w:rPr>
        <w:t>You have tiles numbered 1 – 9 in a bag.  What is the probability of drawing the number 2, putting it aside, and then drawing the number 5?</w:t>
      </w: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Pr="00833C9B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Pr="00833C9B" w:rsidRDefault="00833C9B" w:rsidP="00833C9B">
      <w:pPr>
        <w:pStyle w:val="ListParagraph"/>
        <w:rPr>
          <w:rFonts w:cs="Tahoma"/>
          <w:sz w:val="24"/>
          <w:szCs w:val="24"/>
        </w:rPr>
      </w:pPr>
      <w:r w:rsidRPr="00833C9B">
        <w:rPr>
          <w:noProof/>
        </w:rPr>
        <w:drawing>
          <wp:anchor distT="0" distB="0" distL="114300" distR="114300" simplePos="0" relativeHeight="251658240" behindDoc="1" locked="0" layoutInCell="1" allowOverlap="1" wp14:anchorId="23CF9A0B" wp14:editId="6E555A01">
            <wp:simplePos x="0" y="0"/>
            <wp:positionH relativeFrom="column">
              <wp:posOffset>5472430</wp:posOffset>
            </wp:positionH>
            <wp:positionV relativeFrom="paragraph">
              <wp:posOffset>121285</wp:posOffset>
            </wp:positionV>
            <wp:extent cx="1353185" cy="1191260"/>
            <wp:effectExtent l="0" t="0" r="0" b="8890"/>
            <wp:wrapTight wrapText="bothSides">
              <wp:wrapPolygon edited="0">
                <wp:start x="0" y="0"/>
                <wp:lineTo x="0" y="21416"/>
                <wp:lineTo x="21286" y="21416"/>
                <wp:lineTo x="2128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C9B" w:rsidRPr="00833C9B" w:rsidRDefault="00833C9B" w:rsidP="00833C9B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833C9B">
        <w:rPr>
          <w:rFonts w:cs="Tahoma"/>
          <w:sz w:val="24"/>
          <w:szCs w:val="24"/>
        </w:rPr>
        <w:t>A spinner is divided into 8 equal sections as shown.</w:t>
      </w: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  <w:r w:rsidRPr="00833C9B">
        <w:rPr>
          <w:rFonts w:cs="Tahoma"/>
          <w:sz w:val="24"/>
          <w:szCs w:val="24"/>
        </w:rPr>
        <w:t>What is the probability that the spinner will land on a section that is NOT an even number?</w:t>
      </w: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33C9B" w:rsidRP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833C9B">
        <w:rPr>
          <w:rFonts w:cs="Tahoma"/>
          <w:sz w:val="24"/>
          <w:szCs w:val="24"/>
        </w:rPr>
        <w:t>You have a bag of 17 marbles.  Four are blue, 6 are green, 2 are red, and the others are yellow.  What is the probability of drawing a blue marble, replacing it, and then drawing a yellow marble?</w:t>
      </w: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E1F9D" w:rsidRDefault="008E1F9D" w:rsidP="00833C9B">
      <w:pPr>
        <w:pStyle w:val="ListParagraph"/>
        <w:rPr>
          <w:rFonts w:cs="Tahoma"/>
          <w:sz w:val="24"/>
          <w:szCs w:val="24"/>
        </w:rPr>
      </w:pPr>
    </w:p>
    <w:p w:rsidR="00833C9B" w:rsidRPr="00833C9B" w:rsidRDefault="00833C9B" w:rsidP="00833C9B">
      <w:pPr>
        <w:pStyle w:val="ListParagraph"/>
        <w:rPr>
          <w:rFonts w:cs="Tahoma"/>
          <w:sz w:val="24"/>
          <w:szCs w:val="24"/>
        </w:rPr>
      </w:pPr>
    </w:p>
    <w:p w:rsidR="00833C9B" w:rsidRPr="00833C9B" w:rsidRDefault="00833C9B" w:rsidP="00833C9B">
      <w:pPr>
        <w:pStyle w:val="ListParagraph"/>
        <w:numPr>
          <w:ilvl w:val="0"/>
          <w:numId w:val="1"/>
        </w:numPr>
        <w:rPr>
          <w:rFonts w:cs="Tahoma"/>
          <w:sz w:val="24"/>
          <w:szCs w:val="24"/>
        </w:rPr>
      </w:pPr>
      <w:r w:rsidRPr="00833C9B">
        <w:rPr>
          <w:rFonts w:cs="Tahoma"/>
          <w:sz w:val="24"/>
          <w:szCs w:val="24"/>
        </w:rPr>
        <w:t>You have a bag of 17 marbles.  Four are blue, 6 are green, 2 are red, and the others are yellow.  What is the probability of drawing a blue marble?</w:t>
      </w:r>
    </w:p>
    <w:p w:rsidR="00833C9B" w:rsidRDefault="00833C9B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733ADF">
      <w:pPr>
        <w:pBdr>
          <w:top w:val="single" w:sz="4" w:space="1" w:color="auto"/>
        </w:pBdr>
      </w:pPr>
    </w:p>
    <w:p w:rsidR="00733ADF" w:rsidRDefault="00733ADF" w:rsidP="00733ADF">
      <w:pPr>
        <w:pBdr>
          <w:top w:val="single" w:sz="4" w:space="1" w:color="auto"/>
        </w:pBdr>
      </w:pPr>
    </w:p>
    <w:tbl>
      <w:tblPr>
        <w:tblStyle w:val="TableGrid"/>
        <w:tblpPr w:leftFromText="180" w:rightFromText="180" w:vertAnchor="text" w:horzAnchor="margin" w:tblpXSpec="right" w:tblpY="22"/>
        <w:tblW w:w="0" w:type="auto"/>
        <w:tblLook w:val="04A0" w:firstRow="1" w:lastRow="0" w:firstColumn="1" w:lastColumn="0" w:noHBand="0" w:noVBand="1"/>
      </w:tblPr>
      <w:tblGrid>
        <w:gridCol w:w="1267"/>
        <w:gridCol w:w="863"/>
        <w:gridCol w:w="1077"/>
        <w:gridCol w:w="792"/>
        <w:gridCol w:w="830"/>
      </w:tblGrid>
      <w:tr w:rsidR="00733ADF" w:rsidTr="00B31534"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Seat Position in Bus</w:t>
            </w:r>
          </w:p>
        </w:tc>
      </w:tr>
      <w:tr w:rsidR="00733ADF" w:rsidTr="00B31534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Front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Middle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Back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</w:tr>
      <w:tr w:rsidR="00733ADF" w:rsidTr="00B31534">
        <w:tc>
          <w:tcPr>
            <w:tcW w:w="1267" w:type="dxa"/>
            <w:tcBorders>
              <w:top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Nausea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58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166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193</w:t>
            </w:r>
          </w:p>
        </w:tc>
        <w:tc>
          <w:tcPr>
            <w:tcW w:w="830" w:type="dxa"/>
            <w:tcBorders>
              <w:top w:val="single" w:sz="4" w:space="0" w:color="auto"/>
            </w:tcBorders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417</w:t>
            </w:r>
          </w:p>
        </w:tc>
      </w:tr>
      <w:tr w:rsidR="00733ADF" w:rsidTr="00B31534">
        <w:tc>
          <w:tcPr>
            <w:tcW w:w="1267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Nausea</w:t>
            </w:r>
          </w:p>
        </w:tc>
        <w:tc>
          <w:tcPr>
            <w:tcW w:w="863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870</w:t>
            </w:r>
          </w:p>
        </w:tc>
        <w:tc>
          <w:tcPr>
            <w:tcW w:w="1077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1163</w:t>
            </w:r>
          </w:p>
        </w:tc>
        <w:tc>
          <w:tcPr>
            <w:tcW w:w="792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806</w:t>
            </w:r>
          </w:p>
        </w:tc>
        <w:tc>
          <w:tcPr>
            <w:tcW w:w="830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2839</w:t>
            </w:r>
          </w:p>
        </w:tc>
      </w:tr>
      <w:tr w:rsidR="00733ADF" w:rsidTr="00B31534">
        <w:tc>
          <w:tcPr>
            <w:tcW w:w="1267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Total</w:t>
            </w:r>
          </w:p>
        </w:tc>
        <w:tc>
          <w:tcPr>
            <w:tcW w:w="863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928</w:t>
            </w:r>
          </w:p>
        </w:tc>
        <w:tc>
          <w:tcPr>
            <w:tcW w:w="1077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1329</w:t>
            </w:r>
          </w:p>
        </w:tc>
        <w:tc>
          <w:tcPr>
            <w:tcW w:w="792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999</w:t>
            </w:r>
          </w:p>
        </w:tc>
        <w:tc>
          <w:tcPr>
            <w:tcW w:w="830" w:type="dxa"/>
          </w:tcPr>
          <w:p w:rsidR="00733ADF" w:rsidRDefault="00733ADF" w:rsidP="00B3153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3256</w:t>
            </w:r>
          </w:p>
        </w:tc>
      </w:tr>
    </w:tbl>
    <w:p w:rsidR="00733ADF" w:rsidRDefault="00733ADF" w:rsidP="00733ADF">
      <w:pPr>
        <w:pStyle w:val="ListParagraph"/>
        <w:numPr>
          <w:ilvl w:val="0"/>
          <w:numId w:val="2"/>
        </w:numPr>
      </w:pPr>
      <w:r>
        <w:t xml:space="preserve"> What is the probability that a student sat in the middle seat?</w:t>
      </w: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  <w:numPr>
          <w:ilvl w:val="0"/>
          <w:numId w:val="2"/>
        </w:numPr>
      </w:pPr>
      <w:r>
        <w:t>What is the probability that the student is nauseous given that the student sat in the middle seat?</w:t>
      </w: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  <w:numPr>
          <w:ilvl w:val="0"/>
          <w:numId w:val="2"/>
        </w:numPr>
      </w:pPr>
      <w:r>
        <w:t>What is the probability that the student sat in the front given that the student was not nauseous?</w:t>
      </w: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Bdr>
          <w:top w:val="single" w:sz="4" w:space="1" w:color="auto"/>
        </w:pBdr>
      </w:pPr>
    </w:p>
    <w:p w:rsidR="00733ADF" w:rsidRDefault="00733ADF" w:rsidP="00733ADF"/>
    <w:p w:rsidR="00733ADF" w:rsidRDefault="00733ADF" w:rsidP="00733ADF">
      <w:pPr>
        <w:pStyle w:val="ListParagraph"/>
        <w:numPr>
          <w:ilvl w:val="0"/>
          <w:numId w:val="2"/>
        </w:numPr>
      </w:pPr>
      <w:r>
        <w:t>The probability of being female and having a master’s degree is .1193.  The probability of being female is .526.  What is the probability of earning a master’s degree given that the person is female?</w:t>
      </w: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</w:pPr>
    </w:p>
    <w:p w:rsidR="00733ADF" w:rsidRDefault="00733ADF" w:rsidP="00733ADF">
      <w:pPr>
        <w:pStyle w:val="ListParagraph"/>
        <w:numPr>
          <w:ilvl w:val="0"/>
          <w:numId w:val="2"/>
        </w:numPr>
      </w:pPr>
      <w:r w:rsidRPr="0063762E">
        <w:t xml:space="preserve">A math teacher gave her class two tests. 25% of the class passed both tests and 42% of the class passed the first test. What percent of those who passed the first test also passed the second test? </w:t>
      </w:r>
      <w:r>
        <w:t xml:space="preserve"> </w:t>
      </w:r>
    </w:p>
    <w:p w:rsidR="00733ADF" w:rsidRDefault="00733ADF" w:rsidP="00733ADF"/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A234D4">
        <w:rPr>
          <w:sz w:val="24"/>
          <w:szCs w:val="24"/>
        </w:rPr>
        <w:t>1.  A computer code uses 4 randomly selected letters of the alphabet.  If no letters are repeated, how many possible codes are there?</w:t>
      </w: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234D4">
        <w:rPr>
          <w:sz w:val="24"/>
          <w:szCs w:val="24"/>
        </w:rPr>
        <w:t>2.  Twelve students are competing in the finals of a spelling bee.  The top 3 finishers are awarded a gold, silver, and bronze medal.  In how many ways can the medals be won?</w:t>
      </w: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A234D4">
        <w:rPr>
          <w:sz w:val="24"/>
          <w:szCs w:val="24"/>
        </w:rPr>
        <w:t>3.  A committee of 4 students is to be formed from a homeroom of 25 students.  How many different committees are possible?</w:t>
      </w: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A234D4">
        <w:rPr>
          <w:sz w:val="24"/>
          <w:szCs w:val="24"/>
        </w:rPr>
        <w:t>.  There are 15 different seminars at a teacher’s convention.  Mrs. Alvarez will choose 3 of the seminars to attend today.  How many possible outcomes are there if the order of the seminars is important?</w:t>
      </w: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</w:p>
    <w:p w:rsidR="00733ADF" w:rsidRPr="00A234D4" w:rsidRDefault="00733ADF" w:rsidP="00733ADF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A234D4">
        <w:rPr>
          <w:sz w:val="24"/>
          <w:szCs w:val="24"/>
        </w:rPr>
        <w:t>.  Fran has 4 pennies, 3 nickels, 5 dimes, and 2 quarters in her pocket.  In how many ways can she pull 3 coins out of her pocket if the order of the coins is not important?</w:t>
      </w: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Default="00733ADF" w:rsidP="00833C9B">
      <w:pPr>
        <w:spacing w:after="0"/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  <w:bookmarkStart w:id="0" w:name="_GoBack"/>
      <w:bookmarkEnd w:id="0"/>
      <w:r w:rsidRPr="00966201">
        <w:rPr>
          <w:sz w:val="24"/>
          <w:szCs w:val="24"/>
        </w:rPr>
        <w:lastRenderedPageBreak/>
        <w:t>Find the probability that a randomly chosen point in the figure lies in the shaded region.</w:t>
      </w:r>
    </w:p>
    <w:p w:rsidR="00733ADF" w:rsidRDefault="00733ADF" w:rsidP="00733ADF">
      <w:pPr>
        <w:rPr>
          <w:sz w:val="24"/>
          <w:szCs w:val="24"/>
        </w:rPr>
      </w:pPr>
      <w:r w:rsidRPr="0096620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235D8F6" wp14:editId="66D0F8F5">
            <wp:simplePos x="0" y="0"/>
            <wp:positionH relativeFrom="column">
              <wp:posOffset>4260850</wp:posOffset>
            </wp:positionH>
            <wp:positionV relativeFrom="paragraph">
              <wp:posOffset>328295</wp:posOffset>
            </wp:positionV>
            <wp:extent cx="1971675" cy="1200150"/>
            <wp:effectExtent l="0" t="0" r="0" b="0"/>
            <wp:wrapTight wrapText="bothSides">
              <wp:wrapPolygon edited="0">
                <wp:start x="0" y="0"/>
                <wp:lineTo x="0" y="21257"/>
                <wp:lineTo x="21496" y="21257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6201">
        <w:rPr>
          <w:sz w:val="24"/>
          <w:szCs w:val="24"/>
        </w:rPr>
        <w:t xml:space="preserve"> </w:t>
      </w:r>
    </w:p>
    <w:p w:rsidR="00733ADF" w:rsidRPr="005F4B70" w:rsidRDefault="00733ADF" w:rsidP="00733ADF">
      <w:pPr>
        <w:rPr>
          <w:sz w:val="24"/>
          <w:szCs w:val="24"/>
        </w:rPr>
      </w:pPr>
      <w:r>
        <w:rPr>
          <w:sz w:val="24"/>
          <w:szCs w:val="24"/>
        </w:rPr>
        <w:t xml:space="preserve">     16.  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74295</wp:posOffset>
                </wp:positionV>
                <wp:extent cx="1962150" cy="762000"/>
                <wp:effectExtent l="0" t="0" r="0" b="1905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2150" cy="762000"/>
                          <a:chOff x="1830" y="3285"/>
                          <a:chExt cx="3090" cy="1200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30" y="3285"/>
                            <a:ext cx="2400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4"/>
                        <wps:cNvSpPr>
                          <a:spLocks noChangeArrowheads="1"/>
                        </wps:cNvSpPr>
                        <wps:spPr bwMode="auto">
                          <a:xfrm>
                            <a:off x="3030" y="3300"/>
                            <a:ext cx="1185" cy="11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845" y="3300"/>
                            <a:ext cx="1185" cy="118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"/>
                        <wps:cNvSpPr>
                          <a:spLocks/>
                        </wps:cNvSpPr>
                        <wps:spPr bwMode="auto">
                          <a:xfrm>
                            <a:off x="4305" y="3285"/>
                            <a:ext cx="150" cy="1200"/>
                          </a:xfrm>
                          <a:prstGeom prst="rightBracket">
                            <a:avLst>
                              <a:gd name="adj" fmla="val 6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440" y="3645"/>
                            <a:ext cx="480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ADF" w:rsidRDefault="00733ADF" w:rsidP="00733ADF">
                              <w:r>
                                <w:t xml:space="preserve">4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.65pt;margin-top:5.85pt;width:154.5pt;height:60pt;z-index:251663360" coordorigin="1830,3285" coordsize="309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">
                <v:rect id="Rectangle 3" o:spid="_x0000_s1027" style="position:absolute;left:1830;top:3285;width:240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oval id="Oval 4" o:spid="_x0000_s1028" style="position:absolute;left:3030;top:3300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9WcMA&#10;AADaAAAADwAAAGRycy9kb3ducmV2LnhtbESPQYvCMBSE74L/ITxhb5rqwirVKKIu7OLJKujx0Tzb&#10;0ualNlnt+uuNIHgcZuYbZrZoTSWu1LjCsoLhIAJBnFpdcKbgsP/uT0A4j6yxskwK/snBYt7tzDDW&#10;9sY7uiY+EwHCLkYFufd1LKVLczLoBrYmDt7ZNgZ9kE0mdYO3ADeVHEXRlzRYcFjIsaZVTmmZ/BkF&#10;l605jZZHfS/Nfrv+rS/lIfncKPXRa5dTEJ5a/w6/2j9awRieV8IN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A9WcMAAADaAAAADwAAAAAAAAAAAAAAAACYAgAAZHJzL2Rv&#10;d25yZXYueG1sUEsFBgAAAAAEAAQA9QAAAIgDAAAAAA==&#10;" fillcolor="#bfbfbf [2412]"/>
                <v:oval id="Oval 5" o:spid="_x0000_s1029" style="position:absolute;left:1845;top:3300;width:1185;height:1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+pK78A&#10;AADaAAAADwAAAGRycy9kb3ducmV2LnhtbERPy4rCMBTdC/5DuMLsNFVBpBpFfICDK6ugy0tzbUub&#10;m9pE7czXm4Xg8nDe82VrKvGkxhWWFQwHEQji1OqCMwXn064/BeE8ssbKMin4IwfLRbczx1jbFx/p&#10;mfhMhBB2MSrIva9jKV2ak0E3sDVx4G62MegDbDKpG3yFcFPJURRNpMGCQ0OONa1zSsvkYRTcD+Y6&#10;Wl30f2lOh81vfS/PyXir1E+vXc1AeGr9V/xx77WCsDVcCT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r6krvwAAANoAAAAPAAAAAAAAAAAAAAAAAJgCAABkcnMvZG93bnJl&#10;di54bWxQSwUGAAAAAAQABAD1AAAAhAMAAAAA&#10;" fillcolor="#bfbfbf [2412]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6" o:spid="_x0000_s1030" type="#_x0000_t86" style="position:absolute;left:4305;top:3285;width:150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T2cIA&#10;AADaAAAADwAAAGRycy9kb3ducmV2LnhtbESPS4vCQBCE74L/YWhhb2ai4GOzjiJilr148LHstZNp&#10;k2CmJ2RGzf57RxA8FlX1FbVYdaYWN2pdZVnBKIpBEOdWV1woOB3T4RyE88gaa8uk4J8crJb93gIT&#10;be+8p9vBFyJA2CWooPS+SaR0eUkGXWQb4uCdbWvQB9kWUrd4D3BTy3EcT6XBisNCiQ1tSsovh6tR&#10;gGjT8W+G+fe2SOu//S6b6Umm1MegW3+B8NT5d/jV/tEKPuF5Jdw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1PZ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4440;top:3645;width:480;height:6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733ADF" w:rsidRDefault="00733ADF" w:rsidP="00733ADF">
                        <w:r>
                          <w:t xml:space="preserve">4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17. </w:t>
      </w:r>
    </w:p>
    <w:p w:rsidR="00733ADF" w:rsidRPr="00966201" w:rsidRDefault="00733ADF" w:rsidP="00733ADF">
      <w:pPr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  <w:r w:rsidRPr="00966201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5909B8AE" wp14:editId="64FEE232">
            <wp:simplePos x="0" y="0"/>
            <wp:positionH relativeFrom="column">
              <wp:posOffset>582930</wp:posOffset>
            </wp:positionH>
            <wp:positionV relativeFrom="paragraph">
              <wp:posOffset>69850</wp:posOffset>
            </wp:positionV>
            <wp:extent cx="1323975" cy="1476375"/>
            <wp:effectExtent l="0" t="0" r="0" b="0"/>
            <wp:wrapTight wrapText="bothSides">
              <wp:wrapPolygon edited="0">
                <wp:start x="0" y="0"/>
                <wp:lineTo x="0" y="21461"/>
                <wp:lineTo x="21445" y="21461"/>
                <wp:lineTo x="214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18. </w:t>
      </w:r>
    </w:p>
    <w:p w:rsidR="00733ADF" w:rsidRPr="00966201" w:rsidRDefault="00733ADF" w:rsidP="00733ADF">
      <w:pPr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rPr>
          <w:sz w:val="24"/>
          <w:szCs w:val="24"/>
        </w:rPr>
      </w:pPr>
    </w:p>
    <w:p w:rsidR="00733ADF" w:rsidRPr="00966201" w:rsidRDefault="00733ADF" w:rsidP="00733ADF">
      <w:pPr>
        <w:rPr>
          <w:sz w:val="24"/>
          <w:szCs w:val="24"/>
        </w:rPr>
      </w:pPr>
    </w:p>
    <w:p w:rsidR="00733ADF" w:rsidRDefault="00733ADF" w:rsidP="00733ADF">
      <w:pPr>
        <w:tabs>
          <w:tab w:val="left" w:pos="900"/>
        </w:tabs>
        <w:rPr>
          <w:sz w:val="24"/>
          <w:szCs w:val="24"/>
        </w:rPr>
      </w:pPr>
      <w:r w:rsidRPr="008B078A">
        <w:rPr>
          <w:sz w:val="24"/>
          <w:szCs w:val="24"/>
        </w:rPr>
        <w:t xml:space="preserve">The figure to the right shows a circle with a sector that intercepts an arc of 60°. </w:t>
      </w:r>
    </w:p>
    <w:p w:rsidR="00733ADF" w:rsidRPr="00966201" w:rsidRDefault="00733ADF" w:rsidP="00733ADF">
      <w:pPr>
        <w:tabs>
          <w:tab w:val="left" w:pos="900"/>
        </w:tabs>
        <w:rPr>
          <w:sz w:val="24"/>
          <w:szCs w:val="24"/>
        </w:rPr>
      </w:pPr>
    </w:p>
    <w:p w:rsidR="00733ADF" w:rsidRPr="005F4B70" w:rsidRDefault="00733ADF" w:rsidP="00733ADF">
      <w:pPr>
        <w:pStyle w:val="ListParagraph"/>
        <w:numPr>
          <w:ilvl w:val="0"/>
          <w:numId w:val="3"/>
        </w:numPr>
        <w:tabs>
          <w:tab w:val="left" w:pos="900"/>
        </w:tabs>
        <w:rPr>
          <w:sz w:val="24"/>
          <w:szCs w:val="24"/>
        </w:rPr>
      </w:pPr>
      <w:r w:rsidRPr="00966201">
        <w:rPr>
          <w:noProof/>
        </w:rPr>
        <w:drawing>
          <wp:anchor distT="0" distB="0" distL="114300" distR="114300" simplePos="0" relativeHeight="251662336" behindDoc="1" locked="0" layoutInCell="1" allowOverlap="1" wp14:anchorId="21388317" wp14:editId="1009C48D">
            <wp:simplePos x="0" y="0"/>
            <wp:positionH relativeFrom="column">
              <wp:posOffset>5493385</wp:posOffset>
            </wp:positionH>
            <wp:positionV relativeFrom="paragraph">
              <wp:posOffset>97790</wp:posOffset>
            </wp:positionV>
            <wp:extent cx="136207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449" y="21252"/>
                <wp:lineTo x="21449" y="0"/>
                <wp:lineTo x="0" y="0"/>
              </wp:wrapPolygon>
            </wp:wrapTight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F4B70">
        <w:rPr>
          <w:sz w:val="24"/>
          <w:szCs w:val="24"/>
        </w:rPr>
        <w:t>Find the probability that a randomly chosen point on the circle lies on the arc.</w:t>
      </w:r>
    </w:p>
    <w:p w:rsidR="00733ADF" w:rsidRPr="00966201" w:rsidRDefault="00733ADF" w:rsidP="00733ADF">
      <w:pPr>
        <w:tabs>
          <w:tab w:val="left" w:pos="900"/>
        </w:tabs>
        <w:rPr>
          <w:sz w:val="24"/>
          <w:szCs w:val="24"/>
        </w:rPr>
      </w:pPr>
    </w:p>
    <w:p w:rsidR="00733ADF" w:rsidRPr="00966201" w:rsidRDefault="00733ADF" w:rsidP="00733ADF">
      <w:pPr>
        <w:tabs>
          <w:tab w:val="left" w:pos="900"/>
        </w:tabs>
        <w:rPr>
          <w:sz w:val="24"/>
          <w:szCs w:val="24"/>
        </w:rPr>
      </w:pPr>
    </w:p>
    <w:p w:rsidR="00733ADF" w:rsidRPr="00966201" w:rsidRDefault="00733ADF" w:rsidP="00733ADF">
      <w:pPr>
        <w:tabs>
          <w:tab w:val="left" w:pos="900"/>
        </w:tabs>
        <w:rPr>
          <w:sz w:val="24"/>
          <w:szCs w:val="24"/>
        </w:rPr>
      </w:pPr>
    </w:p>
    <w:p w:rsidR="00733ADF" w:rsidRPr="00833C9B" w:rsidRDefault="00733ADF" w:rsidP="00833C9B">
      <w:pPr>
        <w:spacing w:after="0"/>
        <w:rPr>
          <w:sz w:val="24"/>
          <w:szCs w:val="24"/>
        </w:rPr>
      </w:pPr>
    </w:p>
    <w:sectPr w:rsidR="00733ADF" w:rsidRPr="00833C9B" w:rsidSect="00833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236" w:rsidRDefault="00083236" w:rsidP="00083236">
      <w:pPr>
        <w:spacing w:after="0" w:line="240" w:lineRule="auto"/>
      </w:pPr>
      <w:r>
        <w:separator/>
      </w:r>
    </w:p>
  </w:endnote>
  <w:endnote w:type="continuationSeparator" w:id="0">
    <w:p w:rsidR="00083236" w:rsidRDefault="00083236" w:rsidP="00083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236" w:rsidRDefault="00083236" w:rsidP="00083236">
      <w:pPr>
        <w:spacing w:after="0" w:line="240" w:lineRule="auto"/>
      </w:pPr>
      <w:r>
        <w:separator/>
      </w:r>
    </w:p>
  </w:footnote>
  <w:footnote w:type="continuationSeparator" w:id="0">
    <w:p w:rsidR="00083236" w:rsidRDefault="00083236" w:rsidP="000832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B1A99"/>
    <w:multiLevelType w:val="hybridMultilevel"/>
    <w:tmpl w:val="22D81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860B4"/>
    <w:multiLevelType w:val="hybridMultilevel"/>
    <w:tmpl w:val="3C2E2B94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F12C8"/>
    <w:multiLevelType w:val="hybridMultilevel"/>
    <w:tmpl w:val="6A3E366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C9B"/>
    <w:rsid w:val="00083236"/>
    <w:rsid w:val="00127A1A"/>
    <w:rsid w:val="00733ADF"/>
    <w:rsid w:val="00805218"/>
    <w:rsid w:val="00833C9B"/>
    <w:rsid w:val="008C3ECA"/>
    <w:rsid w:val="008E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9B"/>
    <w:pPr>
      <w:ind w:left="720"/>
      <w:contextualSpacing/>
    </w:pPr>
  </w:style>
  <w:style w:type="table" w:styleId="TableGrid">
    <w:name w:val="Table Grid"/>
    <w:basedOn w:val="TableNormal"/>
    <w:uiPriority w:val="59"/>
    <w:rsid w:val="00733A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36"/>
  </w:style>
  <w:style w:type="paragraph" w:styleId="Footer">
    <w:name w:val="footer"/>
    <w:basedOn w:val="Normal"/>
    <w:link w:val="FooterChar"/>
    <w:uiPriority w:val="99"/>
    <w:unhideWhenUsed/>
    <w:rsid w:val="0008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3C9B"/>
    <w:pPr>
      <w:ind w:left="720"/>
      <w:contextualSpacing/>
    </w:pPr>
  </w:style>
  <w:style w:type="table" w:styleId="TableGrid">
    <w:name w:val="Table Grid"/>
    <w:basedOn w:val="TableNormal"/>
    <w:uiPriority w:val="59"/>
    <w:rsid w:val="00733AD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236"/>
  </w:style>
  <w:style w:type="paragraph" w:styleId="Footer">
    <w:name w:val="footer"/>
    <w:basedOn w:val="Normal"/>
    <w:link w:val="FooterChar"/>
    <w:uiPriority w:val="99"/>
    <w:unhideWhenUsed/>
    <w:rsid w:val="00083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CASAS, NATEVIDAD</dc:creator>
  <cp:lastModifiedBy>bennetta</cp:lastModifiedBy>
  <cp:revision>4</cp:revision>
  <cp:lastPrinted>2016-05-02T19:18:00Z</cp:lastPrinted>
  <dcterms:created xsi:type="dcterms:W3CDTF">2016-05-02T18:46:00Z</dcterms:created>
  <dcterms:modified xsi:type="dcterms:W3CDTF">2016-05-02T19:20:00Z</dcterms:modified>
</cp:coreProperties>
</file>